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9C" w:rsidRDefault="00941503" w:rsidP="008A53AD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СОГЛАСИЕ НА ОБРАБОТКУ ПЕРСОНАЛЬНЫХ ДАННЫХ РЕБЕНКА 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ПРИ</w:t>
      </w:r>
      <w:proofErr w:type="gramEnd"/>
    </w:p>
    <w:p w:rsidR="009A2C9C" w:rsidRDefault="00941503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ЗАЧИСЛЕН</w:t>
      </w:r>
      <w:r w:rsidR="0096424D"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ИИ НА ОБУЧЕНИЕ ПО </w:t>
      </w:r>
      <w:proofErr w:type="gramStart"/>
      <w:r w:rsidR="0096424D"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ДОПОЛНИТЕЛЬНОЙ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 ОБЩЕРАЗВИВАЮЩЕЙ</w:t>
      </w:r>
    </w:p>
    <w:p w:rsidR="009A2C9C" w:rsidRDefault="00941503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ПРОГРАММЕ И ФОРМИРОВАНИИ СОЦИАЛЬНОГО СЕРТИФИКАТА </w:t>
      </w:r>
    </w:p>
    <w:p w:rsidR="009A2C9C" w:rsidRDefault="00941503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(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ДАВАЕМОЕ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 ЗАКОННЫМ ПРЕДСТАВИТЕЛЕМ ПОТРЕБИТЕЛЯ)</w:t>
      </w:r>
    </w:p>
    <w:p w:rsidR="009A2C9C" w:rsidRPr="00414EFE" w:rsidRDefault="00941503">
      <w:pPr>
        <w:rPr>
          <w:u w:val="single"/>
          <w:lang w:val="ru-RU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ru-RU"/>
        </w:rPr>
        <w:t>Я,</w:t>
      </w:r>
      <w:r w:rsidR="00414EFE"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                                                                                        </w:t>
      </w:r>
    </w:p>
    <w:p w:rsidR="009A2C9C" w:rsidRDefault="00941503">
      <w:pPr>
        <w:ind w:firstLineChars="1600" w:firstLine="2400"/>
        <w:rPr>
          <w:sz w:val="15"/>
          <w:szCs w:val="15"/>
          <w:lang w:val="ru-RU"/>
        </w:rPr>
      </w:pPr>
      <w:proofErr w:type="gramStart"/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(Ф.И.О. родителя (законного представителя) </w:t>
      </w:r>
      <w:proofErr w:type="gramEnd"/>
    </w:p>
    <w:p w:rsidR="009A2C9C" w:rsidRPr="00414EFE" w:rsidRDefault="00414EFE">
      <w:pPr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9A2C9C" w:rsidRDefault="00941503">
      <w:pPr>
        <w:ind w:firstLineChars="1650" w:firstLine="2475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(серия, номер паспорта, кем, когда выдан) </w:t>
      </w:r>
    </w:p>
    <w:p w:rsidR="00414EFE" w:rsidRDefault="00414EFE" w:rsidP="00414EFE">
      <w:pPr>
        <w:ind w:left="2530" w:hangingChars="1150" w:hanging="2530"/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9A2C9C" w:rsidRDefault="00414EFE" w:rsidP="00414EFE">
      <w:pPr>
        <w:ind w:left="2530" w:hangingChars="1150" w:hanging="2530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                                           </w:t>
      </w: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 </w:t>
      </w:r>
      <w:proofErr w:type="gramStart"/>
      <w:r w:rsidR="00941503"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(адрес родителя (законного представителя) </w:t>
      </w:r>
      <w:proofErr w:type="gramEnd"/>
    </w:p>
    <w:p w:rsidR="009A2C9C" w:rsidRPr="00414EFE" w:rsidRDefault="00941503">
      <w:pP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являющийся</w:t>
      </w:r>
      <w:proofErr w:type="gramEnd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родителем (законным представителем)</w:t>
      </w:r>
      <w:r w:rsidR="00414EFE"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</w:t>
      </w:r>
    </w:p>
    <w:p w:rsidR="009A2C9C" w:rsidRPr="00414EFE" w:rsidRDefault="00414EFE">
      <w:pPr>
        <w:rPr>
          <w:u w:val="single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                                                                                        </w:t>
      </w:r>
    </w:p>
    <w:p w:rsidR="009A2C9C" w:rsidRDefault="00414EFE" w:rsidP="00414EFE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                                                           </w:t>
      </w:r>
      <w:r w:rsidR="00941503"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(Ф.И.О. ребенка - субъекта персональных данных)</w:t>
      </w:r>
      <w:r w:rsidR="00941503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</w:t>
      </w:r>
    </w:p>
    <w:p w:rsidR="00414EFE" w:rsidRPr="00414EFE" w:rsidRDefault="00414EFE" w:rsidP="00414EFE">
      <w:pP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9A2C9C" w:rsidRDefault="00941503" w:rsidP="00423C6D">
      <w:pPr>
        <w:jc w:val="center"/>
        <w:rPr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(номер документа, удостоверяющего личность, сведения о дате выдачи и выдавшем</w:t>
      </w:r>
      <w:r w:rsidR="00A900D3"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органе)</w:t>
      </w:r>
    </w:p>
    <w:p w:rsidR="009A2C9C" w:rsidRPr="00414EFE" w:rsidRDefault="00414EFE">
      <w:pPr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A2C9C" w:rsidRDefault="00941503">
      <w:pPr>
        <w:jc w:val="center"/>
        <w:rPr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(адрес ребенка - субъекта персональных данных)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фамилия, имя, отчество (последнее - при наличии)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дата рождения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данные страхового номера индивидуального лицевого счета (СНИЛС)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5) фамилия, имя, отчество (последнее - при наличии) родителя (законного представителя)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6) 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7) контактная информация родителя (законного представителя) ребенка (адрес электронной почты, телефон);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8) данные страхового номера индивидуального лицевого счета (СНИЛС) родителя (законного представителя)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9) данных об объеме освоения образовательной программы обучающимся. 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Региональному модельному центру, муниципальному опорному центру, а также </w:t>
      </w:r>
      <w:r w:rsidR="00423C6D">
        <w:rPr>
          <w:sz w:val="16"/>
          <w:szCs w:val="16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всем образовательным организациям и индивидуальным предпринимателям - исполнителям государственной (муниципальной) услуги в социальной сфере, осуществляющим обучение на основании заключенного договора об оказании 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муниципальной услуги в социальной сфере «Реализация дополнительных общеразвивающих программ» в соответствии с социальным сертификатом (договора обобразовании), даю дополнительно согласие на обработку следующих персональных данных: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фотографической карточки обучающегося,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данных о ранее полученном образовании обучающимся, получаемом ином образовании обучающимся,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данных о ходе результатах освоения образовательной программы обучающимся, 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 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lastRenderedPageBreak/>
        <w:t>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 Согласие на включение персональных данных ребенка -</w:t>
      </w:r>
      <w:r w:rsidR="00087F74"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фамилия, имя, отчество (последнее - при наличии); </w:t>
      </w:r>
    </w:p>
    <w:p w:rsidR="009A2C9C" w:rsidRDefault="00941503" w:rsidP="00423C6D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пол;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дата рождения;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5) место (адрес) проживания; </w:t>
      </w:r>
    </w:p>
    <w:p w:rsidR="004F63CA" w:rsidRDefault="00941503" w:rsidP="00423C6D">
      <w:pPr>
        <w:ind w:firstLineChars="150" w:firstLine="240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>6) данные страхового номера индивидуального лицевого счета (СНИЛС);</w:t>
      </w:r>
    </w:p>
    <w:p w:rsidR="009A2C9C" w:rsidRDefault="00941503" w:rsidP="00423C6D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7) фамилия, имя, отчество (последнее - при наличии) родителя (законного представителя);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8) 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9) контактная информация родителя (законного представителя) (адрес электронной почты, телефон); </w:t>
      </w:r>
    </w:p>
    <w:p w:rsidR="009A2C9C" w:rsidRDefault="00941503">
      <w:pPr>
        <w:ind w:firstLineChars="150" w:firstLine="240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>10) данные страхового номера индивидуального лицевого счета (СНИЛС) родителя (законного представителя).</w:t>
      </w:r>
    </w:p>
    <w:p w:rsidR="009A2C9C" w:rsidRDefault="009A2C9C">
      <w:pPr>
        <w:ind w:firstLineChars="150" w:firstLine="330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423C6D" w:rsidRDefault="00423C6D">
      <w:pPr>
        <w:ind w:firstLineChars="150" w:firstLine="330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Сведения об операторах персональных данных: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ru-RU"/>
        </w:rPr>
        <w:t>Региональный модельный центр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: Государственное автономное нетиповое образовательное учреждение Свердловской области «Дворец молодежи», 620014, г.</w:t>
      </w:r>
      <w:r w:rsidR="00087F74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Екатеринбург, ГСП-189, проспект Ленина, </w:t>
      </w:r>
      <w:r>
        <w:rPr>
          <w:rFonts w:ascii="Times New Roman" w:eastAsia="SimSun" w:hAnsi="Times New Roman" w:cs="Times New Roman"/>
          <w:color w:val="000000"/>
          <w:lang w:val="ru-RU"/>
        </w:rPr>
        <w:t xml:space="preserve">1.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ru-RU"/>
        </w:rPr>
        <w:t>Муниципальный опорный центр: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Муниципальное автономное учреждение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дополнительного образования Центр дополнительного образования, 624800, Свердловская область, г</w:t>
      </w:r>
      <w:proofErr w:type="gramStart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ухой Лог, ул. Юбилейная, д.8а.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Организация (индивидуальный предприниматель), осуществляющие обучение: </w:t>
      </w:r>
    </w:p>
    <w:p w:rsidR="00C41853" w:rsidRPr="00033283" w:rsidRDefault="00C41853" w:rsidP="00C41853">
      <w:pP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 xml:space="preserve">                                                          МАУДО  ЦДО                                                           </w:t>
      </w:r>
    </w:p>
    <w:p w:rsidR="009A2C9C" w:rsidRDefault="00C41853" w:rsidP="00C41853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 </w:t>
      </w:r>
      <w:r w:rsidR="00941503"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(наименование, адрес)</w:t>
      </w:r>
    </w:p>
    <w:p w:rsidR="009A2C9C" w:rsidRDefault="009A2C9C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</w:p>
    <w:p w:rsidR="00423C6D" w:rsidRDefault="00423C6D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Согласие информированное, дано свободно. </w:t>
      </w:r>
    </w:p>
    <w:p w:rsidR="009A2C9C" w:rsidRDefault="00941503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Согласие может быть отозвано в любое время в письменной форме. </w:t>
      </w:r>
    </w:p>
    <w:p w:rsidR="009A2C9C" w:rsidRDefault="009A2C9C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423C6D" w:rsidRDefault="00423C6D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9A2C9C" w:rsidRDefault="0094150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«____»__________ 20__ года                  ______________ /____________________ </w:t>
      </w:r>
    </w:p>
    <w:p w:rsidR="009A2C9C" w:rsidRPr="00414EFE" w:rsidRDefault="00941503">
      <w:pPr>
        <w:ind w:firstLineChars="2800" w:firstLine="4200"/>
        <w:rPr>
          <w:rFonts w:ascii="Times New Roman" w:hAnsi="Times New Roman" w:cs="Times New Roman"/>
          <w:sz w:val="22"/>
          <w:szCs w:val="22"/>
          <w:lang w:val="ru-RU"/>
        </w:rPr>
      </w:pPr>
      <w:r w:rsidRPr="00414EFE">
        <w:rPr>
          <w:rFonts w:ascii="Times New Roman" w:eastAsia="TimesNewRomanPS-ItalicMT" w:hAnsi="Times New Roman" w:cs="Times New Roman"/>
          <w:iCs/>
          <w:color w:val="000000"/>
          <w:sz w:val="15"/>
          <w:szCs w:val="15"/>
          <w:lang w:val="ru-RU"/>
        </w:rPr>
        <w:t>подпись                               расшифровка</w:t>
      </w:r>
      <w:r w:rsidRPr="00414EFE">
        <w:rPr>
          <w:rFonts w:ascii="Times New Roman" w:eastAsia="TimesNewRomanPS-ItalicMT" w:hAnsi="Times New Roman" w:cs="Times New Roman"/>
          <w:iCs/>
          <w:color w:val="000000"/>
          <w:sz w:val="22"/>
          <w:szCs w:val="22"/>
          <w:lang w:val="ru-RU"/>
        </w:rPr>
        <w:t xml:space="preserve"> </w:t>
      </w:r>
    </w:p>
    <w:p w:rsidR="009A2C9C" w:rsidRDefault="009A2C9C">
      <w:pPr>
        <w:rPr>
          <w:sz w:val="16"/>
          <w:szCs w:val="16"/>
          <w:lang w:val="ru-RU"/>
        </w:rPr>
      </w:pPr>
    </w:p>
    <w:p w:rsidR="009A2C9C" w:rsidRDefault="009A2C9C">
      <w:pPr>
        <w:rPr>
          <w:sz w:val="16"/>
          <w:szCs w:val="16"/>
          <w:lang w:val="ru-RU"/>
        </w:rPr>
      </w:pPr>
    </w:p>
    <w:sectPr w:rsidR="009A2C9C" w:rsidSect="009A2C9C">
      <w:pgSz w:w="16838" w:h="11906" w:orient="landscape"/>
      <w:pgMar w:top="493" w:right="493" w:bottom="493" w:left="493" w:header="720" w:footer="720" w:gutter="0"/>
      <w:cols w:num="2" w:space="720" w:equalWidth="0">
        <w:col w:w="7713" w:space="425"/>
        <w:col w:w="771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1BC7"/>
    <w:multiLevelType w:val="hybridMultilevel"/>
    <w:tmpl w:val="EFB4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D4F0472"/>
    <w:rsid w:val="00030AFE"/>
    <w:rsid w:val="00087F74"/>
    <w:rsid w:val="000E51AB"/>
    <w:rsid w:val="001204F7"/>
    <w:rsid w:val="00127551"/>
    <w:rsid w:val="001F5513"/>
    <w:rsid w:val="002B416E"/>
    <w:rsid w:val="002C61F1"/>
    <w:rsid w:val="002D0BA2"/>
    <w:rsid w:val="00316191"/>
    <w:rsid w:val="00414EFE"/>
    <w:rsid w:val="00423C6D"/>
    <w:rsid w:val="00481222"/>
    <w:rsid w:val="004C7CE1"/>
    <w:rsid w:val="004F63CA"/>
    <w:rsid w:val="00520C9F"/>
    <w:rsid w:val="00544CB4"/>
    <w:rsid w:val="00582EE1"/>
    <w:rsid w:val="005F7FF5"/>
    <w:rsid w:val="00625B9E"/>
    <w:rsid w:val="00660347"/>
    <w:rsid w:val="006607CA"/>
    <w:rsid w:val="007B103A"/>
    <w:rsid w:val="007C4E9C"/>
    <w:rsid w:val="008A333F"/>
    <w:rsid w:val="008A53AD"/>
    <w:rsid w:val="008F0D2A"/>
    <w:rsid w:val="008F6505"/>
    <w:rsid w:val="00941503"/>
    <w:rsid w:val="0096424D"/>
    <w:rsid w:val="009A2C9C"/>
    <w:rsid w:val="009D60CF"/>
    <w:rsid w:val="00A82A77"/>
    <w:rsid w:val="00A900D3"/>
    <w:rsid w:val="00A93C57"/>
    <w:rsid w:val="00C41853"/>
    <w:rsid w:val="00C42436"/>
    <w:rsid w:val="00C65B26"/>
    <w:rsid w:val="00D17476"/>
    <w:rsid w:val="00DC4BEF"/>
    <w:rsid w:val="00DF74C0"/>
    <w:rsid w:val="00E03D87"/>
    <w:rsid w:val="00E82B57"/>
    <w:rsid w:val="00E84ED9"/>
    <w:rsid w:val="00F12834"/>
    <w:rsid w:val="00F80486"/>
    <w:rsid w:val="0D4F0472"/>
    <w:rsid w:val="511C25B6"/>
    <w:rsid w:val="546113FE"/>
    <w:rsid w:val="780E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C9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F12834"/>
    <w:pPr>
      <w:ind w:left="720"/>
      <w:contextualSpacing/>
    </w:pPr>
  </w:style>
  <w:style w:type="paragraph" w:customStyle="1" w:styleId="Default">
    <w:name w:val="Default"/>
    <w:rsid w:val="00030A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Методист</cp:lastModifiedBy>
  <cp:revision>8</cp:revision>
  <cp:lastPrinted>2024-05-08T12:00:00Z</cp:lastPrinted>
  <dcterms:created xsi:type="dcterms:W3CDTF">2025-05-14T10:58:00Z</dcterms:created>
  <dcterms:modified xsi:type="dcterms:W3CDTF">2026-05-08T05:35:00Z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BF6BD20B078B4F19B5DE5D6FFF525349_13</vt:lpwstr>
  </property>
</Properties>
</file>